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3B9" w:rsidRDefault="005B73B9" w:rsidP="005B73B9">
      <w:pPr>
        <w:widowControl w:val="0"/>
        <w:tabs>
          <w:tab w:val="left" w:pos="2160"/>
        </w:tabs>
        <w:autoSpaceDE w:val="0"/>
        <w:autoSpaceDN w:val="0"/>
        <w:adjustRightInd w:val="0"/>
        <w:spacing w:line="160" w:lineRule="atLeast"/>
        <w:ind w:right="-1080"/>
        <w:jc w:val="center"/>
        <w:rPr>
          <w:rFonts w:ascii="Arial" w:hAnsi="Arial" w:cs="Arial"/>
          <w:b/>
          <w:bCs/>
          <w:i/>
          <w:iCs/>
          <w:color w:val="FF0000"/>
        </w:rPr>
      </w:pPr>
      <w:r>
        <w:rPr>
          <w:rFonts w:ascii="Arial" w:hAnsi="Arial" w:cs="Arial"/>
          <w:b/>
          <w:bCs/>
          <w:i/>
          <w:iCs/>
          <w:color w:val="FF0000"/>
        </w:rPr>
        <w:t>“Dedicated to keeping pilots healthy and flying safely”</w:t>
      </w:r>
    </w:p>
    <w:p w:rsidR="005B73B9" w:rsidRDefault="005B73B9" w:rsidP="005B73B9">
      <w:pPr>
        <w:widowControl w:val="0"/>
        <w:tabs>
          <w:tab w:val="left" w:pos="2160"/>
        </w:tabs>
        <w:autoSpaceDE w:val="0"/>
        <w:autoSpaceDN w:val="0"/>
        <w:adjustRightInd w:val="0"/>
        <w:spacing w:line="160" w:lineRule="atLeast"/>
        <w:ind w:right="-1080"/>
        <w:jc w:val="center"/>
        <w:rPr>
          <w:rFonts w:ascii="Arial" w:hAnsi="Arial" w:cs="Arial"/>
          <w:b/>
          <w:bCs/>
        </w:rPr>
      </w:pPr>
    </w:p>
    <w:p w:rsidR="005B73B9" w:rsidRDefault="005B73B9" w:rsidP="005B73B9">
      <w:pPr>
        <w:widowControl w:val="0"/>
        <w:tabs>
          <w:tab w:val="left" w:pos="2160"/>
        </w:tabs>
        <w:autoSpaceDE w:val="0"/>
        <w:autoSpaceDN w:val="0"/>
        <w:adjustRightInd w:val="0"/>
        <w:spacing w:line="160" w:lineRule="atLeast"/>
        <w:ind w:right="-1080"/>
        <w:jc w:val="center"/>
        <w:rPr>
          <w:rFonts w:ascii="Arial" w:hAnsi="Arial" w:cs="Arial"/>
          <w:b/>
          <w:bCs/>
        </w:rPr>
      </w:pPr>
      <w:r>
        <w:rPr>
          <w:rFonts w:ascii="Arial" w:hAnsi="Arial" w:cs="Arial"/>
          <w:b/>
          <w:bCs/>
        </w:rPr>
        <w:t>Aviation Medical Services of Alaska</w:t>
      </w:r>
    </w:p>
    <w:p w:rsidR="005B73B9" w:rsidRDefault="005B73B9" w:rsidP="005B73B9">
      <w:pPr>
        <w:widowControl w:val="0"/>
        <w:tabs>
          <w:tab w:val="left" w:pos="2160"/>
        </w:tabs>
        <w:autoSpaceDE w:val="0"/>
        <w:autoSpaceDN w:val="0"/>
        <w:adjustRightInd w:val="0"/>
        <w:spacing w:line="160" w:lineRule="atLeast"/>
        <w:ind w:right="-1080"/>
        <w:jc w:val="center"/>
        <w:rPr>
          <w:rFonts w:ascii="Arial" w:hAnsi="Arial" w:cs="Arial"/>
          <w:sz w:val="20"/>
          <w:szCs w:val="20"/>
        </w:rPr>
      </w:pPr>
      <w:r>
        <w:rPr>
          <w:rFonts w:ascii="Arial" w:hAnsi="Arial" w:cs="Arial"/>
          <w:sz w:val="20"/>
          <w:szCs w:val="20"/>
        </w:rPr>
        <w:t>5011 Spenard Road, Suite #102</w:t>
      </w:r>
    </w:p>
    <w:p w:rsidR="005B73B9" w:rsidRDefault="005B73B9" w:rsidP="005B73B9">
      <w:pPr>
        <w:widowControl w:val="0"/>
        <w:tabs>
          <w:tab w:val="left" w:pos="2160"/>
        </w:tabs>
        <w:autoSpaceDE w:val="0"/>
        <w:autoSpaceDN w:val="0"/>
        <w:adjustRightInd w:val="0"/>
        <w:spacing w:line="160" w:lineRule="atLeast"/>
        <w:ind w:right="-1080"/>
        <w:jc w:val="center"/>
        <w:rPr>
          <w:rFonts w:ascii="Arial" w:hAnsi="Arial" w:cs="Arial"/>
          <w:sz w:val="20"/>
          <w:szCs w:val="20"/>
        </w:rPr>
      </w:pPr>
      <w:r>
        <w:rPr>
          <w:rFonts w:ascii="Arial" w:hAnsi="Arial" w:cs="Arial"/>
          <w:sz w:val="20"/>
          <w:szCs w:val="20"/>
        </w:rPr>
        <w:t>Anchorage, AK  99517</w:t>
      </w:r>
    </w:p>
    <w:p w:rsidR="005B73B9" w:rsidRDefault="005B73B9" w:rsidP="005B73B9">
      <w:pPr>
        <w:widowControl w:val="0"/>
        <w:tabs>
          <w:tab w:val="left" w:pos="2160"/>
        </w:tabs>
        <w:autoSpaceDE w:val="0"/>
        <w:autoSpaceDN w:val="0"/>
        <w:adjustRightInd w:val="0"/>
        <w:spacing w:line="160" w:lineRule="atLeast"/>
        <w:ind w:right="-1080"/>
        <w:jc w:val="center"/>
        <w:rPr>
          <w:rFonts w:ascii="Arial" w:hAnsi="Arial" w:cs="Arial"/>
          <w:sz w:val="20"/>
          <w:szCs w:val="20"/>
        </w:rPr>
      </w:pPr>
      <w:r>
        <w:rPr>
          <w:rFonts w:ascii="Arial" w:hAnsi="Arial" w:cs="Arial"/>
          <w:sz w:val="20"/>
          <w:szCs w:val="20"/>
        </w:rPr>
        <w:t>907-245-4359</w:t>
      </w:r>
    </w:p>
    <w:p w:rsidR="005B73B9" w:rsidRDefault="005B73B9" w:rsidP="005B73B9">
      <w:pPr>
        <w:widowControl w:val="0"/>
        <w:tabs>
          <w:tab w:val="left" w:pos="2160"/>
        </w:tabs>
        <w:autoSpaceDE w:val="0"/>
        <w:autoSpaceDN w:val="0"/>
        <w:adjustRightInd w:val="0"/>
        <w:spacing w:line="160" w:lineRule="atLeast"/>
        <w:ind w:right="-1080"/>
        <w:jc w:val="center"/>
        <w:rPr>
          <w:rFonts w:ascii="Arial" w:hAnsi="Arial" w:cs="Arial"/>
          <w:sz w:val="20"/>
          <w:szCs w:val="20"/>
        </w:rPr>
      </w:pPr>
      <w:r>
        <w:rPr>
          <w:rFonts w:ascii="Arial" w:hAnsi="Arial" w:cs="Arial"/>
          <w:sz w:val="20"/>
          <w:szCs w:val="20"/>
        </w:rPr>
        <w:t>fax: 245-2212</w:t>
      </w:r>
    </w:p>
    <w:p w:rsidR="005B73B9" w:rsidRPr="005B73B9" w:rsidRDefault="005B73B9" w:rsidP="005B73B9">
      <w:pPr>
        <w:widowControl w:val="0"/>
        <w:tabs>
          <w:tab w:val="left" w:pos="2160"/>
        </w:tabs>
        <w:autoSpaceDE w:val="0"/>
        <w:autoSpaceDN w:val="0"/>
        <w:adjustRightInd w:val="0"/>
        <w:spacing w:line="160" w:lineRule="atLeast"/>
        <w:ind w:right="-1080"/>
        <w:jc w:val="center"/>
        <w:rPr>
          <w:rFonts w:ascii="Arial" w:hAnsi="Arial" w:cs="Arial"/>
          <w:sz w:val="20"/>
          <w:szCs w:val="20"/>
        </w:rPr>
      </w:pPr>
      <w:r>
        <w:rPr>
          <w:rFonts w:ascii="Arial" w:hAnsi="Arial" w:cs="Arial"/>
          <w:sz w:val="20"/>
          <w:szCs w:val="20"/>
        </w:rPr>
        <w:t xml:space="preserve">email: </w:t>
      </w:r>
      <w:r w:rsidR="00D02774">
        <w:rPr>
          <w:rFonts w:ascii="Arial" w:eastAsia="Arial" w:hAnsi="Arial" w:cs="Arial"/>
          <w:sz w:val="20"/>
        </w:rPr>
        <w:t>Office@airspacedoc.com</w:t>
      </w:r>
      <w:bookmarkStart w:id="0" w:name="_GoBack"/>
      <w:bookmarkEnd w:id="0"/>
    </w:p>
    <w:p w:rsidR="005B73B9" w:rsidRDefault="005B73B9" w:rsidP="005B73B9">
      <w:pPr>
        <w:widowControl w:val="0"/>
        <w:tabs>
          <w:tab w:val="left" w:pos="2160"/>
        </w:tabs>
        <w:autoSpaceDE w:val="0"/>
        <w:autoSpaceDN w:val="0"/>
        <w:adjustRightInd w:val="0"/>
        <w:spacing w:line="160" w:lineRule="atLeast"/>
        <w:ind w:right="-1080"/>
        <w:rPr>
          <w:rFonts w:ascii="Arial" w:hAnsi="Arial" w:cs="Arial"/>
          <w:b/>
          <w:bCs/>
        </w:rPr>
      </w:pPr>
    </w:p>
    <w:p w:rsidR="005B73B9" w:rsidRDefault="005B73B9" w:rsidP="004B7215">
      <w:pPr>
        <w:widowControl w:val="0"/>
        <w:tabs>
          <w:tab w:val="left" w:pos="2160"/>
        </w:tabs>
        <w:autoSpaceDE w:val="0"/>
        <w:autoSpaceDN w:val="0"/>
        <w:adjustRightInd w:val="0"/>
        <w:spacing w:line="160" w:lineRule="atLeast"/>
        <w:ind w:right="-1080"/>
        <w:jc w:val="center"/>
        <w:rPr>
          <w:rFonts w:ascii="Arial" w:hAnsi="Arial" w:cs="Arial"/>
          <w:b/>
          <w:bCs/>
          <w:sz w:val="28"/>
          <w:szCs w:val="28"/>
        </w:rPr>
      </w:pPr>
      <w:r>
        <w:rPr>
          <w:rFonts w:ascii="Arial" w:hAnsi="Arial" w:cs="Arial"/>
          <w:b/>
          <w:bCs/>
          <w:sz w:val="28"/>
          <w:szCs w:val="28"/>
        </w:rPr>
        <w:t xml:space="preserve">FAA Specifications for </w:t>
      </w:r>
      <w:r w:rsidR="004B7215">
        <w:rPr>
          <w:rFonts w:ascii="Arial" w:hAnsi="Arial" w:cs="Arial"/>
          <w:b/>
          <w:bCs/>
          <w:sz w:val="28"/>
          <w:szCs w:val="28"/>
        </w:rPr>
        <w:t>Pre-Diabetes</w:t>
      </w:r>
    </w:p>
    <w:p w:rsidR="005B73B9" w:rsidRDefault="005B73B9" w:rsidP="005B73B9">
      <w:pPr>
        <w:widowControl w:val="0"/>
        <w:tabs>
          <w:tab w:val="left" w:pos="2160"/>
        </w:tabs>
        <w:autoSpaceDE w:val="0"/>
        <w:autoSpaceDN w:val="0"/>
        <w:adjustRightInd w:val="0"/>
        <w:spacing w:line="160" w:lineRule="atLeast"/>
        <w:ind w:right="-1080"/>
        <w:rPr>
          <w:rFonts w:ascii="Arial" w:hAnsi="Arial" w:cs="Arial"/>
          <w:b/>
          <w:bCs/>
        </w:rPr>
      </w:pPr>
    </w:p>
    <w:p w:rsidR="005B73B9" w:rsidRDefault="005B73B9" w:rsidP="005B73B9">
      <w:pPr>
        <w:widowControl w:val="0"/>
        <w:tabs>
          <w:tab w:val="left" w:pos="2160"/>
        </w:tabs>
        <w:autoSpaceDE w:val="0"/>
        <w:autoSpaceDN w:val="0"/>
        <w:adjustRightInd w:val="0"/>
        <w:spacing w:line="160" w:lineRule="atLeast"/>
        <w:ind w:right="-1080"/>
        <w:jc w:val="center"/>
        <w:rPr>
          <w:rFonts w:ascii="Arial" w:hAnsi="Arial" w:cs="Arial"/>
          <w:b/>
          <w:bCs/>
        </w:rPr>
      </w:pPr>
      <w:r>
        <w:rPr>
          <w:rFonts w:ascii="Arial" w:hAnsi="Arial" w:cs="Arial"/>
          <w:b/>
          <w:bCs/>
        </w:rPr>
        <w:t xml:space="preserve">Please Provide a Current Status Report (Clinical Summary) </w:t>
      </w:r>
    </w:p>
    <w:p w:rsidR="005B73B9" w:rsidRDefault="005B73B9" w:rsidP="005B73B9">
      <w:pPr>
        <w:widowControl w:val="0"/>
        <w:tabs>
          <w:tab w:val="left" w:pos="2160"/>
        </w:tabs>
        <w:autoSpaceDE w:val="0"/>
        <w:autoSpaceDN w:val="0"/>
        <w:adjustRightInd w:val="0"/>
        <w:spacing w:line="160" w:lineRule="atLeast"/>
        <w:ind w:right="-1080"/>
        <w:rPr>
          <w:rFonts w:ascii="Arial" w:hAnsi="Arial" w:cs="Arial"/>
          <w:b/>
          <w:bCs/>
        </w:rPr>
      </w:pPr>
    </w:p>
    <w:p w:rsidR="004B7215" w:rsidRDefault="004B7215" w:rsidP="005B73B9">
      <w:pPr>
        <w:widowControl w:val="0"/>
        <w:tabs>
          <w:tab w:val="left" w:pos="2160"/>
        </w:tabs>
        <w:autoSpaceDE w:val="0"/>
        <w:autoSpaceDN w:val="0"/>
        <w:adjustRightInd w:val="0"/>
        <w:spacing w:line="160" w:lineRule="atLeast"/>
        <w:ind w:right="-1080"/>
        <w:rPr>
          <w:rFonts w:ascii="Arial" w:hAnsi="Arial" w:cs="Arial"/>
        </w:rPr>
      </w:pPr>
      <w:r>
        <w:rPr>
          <w:rFonts w:ascii="Arial" w:hAnsi="Arial" w:cs="Arial"/>
        </w:rPr>
        <w:t xml:space="preserve">This report is necessary for the FAA to determine eligibility for individuals with “Pre-diabetes” for which either NO medications are used, or metformin ONLY.  Other names for this include Metabolic Syndrome, Impaired Fasting Glucose, Insulin Resistance, or Glucose Elevation/Intolerance.  </w:t>
      </w:r>
    </w:p>
    <w:p w:rsidR="004B7215" w:rsidRDefault="004B7215" w:rsidP="005B73B9">
      <w:pPr>
        <w:widowControl w:val="0"/>
        <w:tabs>
          <w:tab w:val="left" w:pos="2160"/>
        </w:tabs>
        <w:autoSpaceDE w:val="0"/>
        <w:autoSpaceDN w:val="0"/>
        <w:adjustRightInd w:val="0"/>
        <w:spacing w:line="160" w:lineRule="atLeast"/>
        <w:ind w:right="-1080"/>
        <w:rPr>
          <w:rFonts w:ascii="Arial" w:hAnsi="Arial" w:cs="Arial"/>
        </w:rPr>
      </w:pPr>
    </w:p>
    <w:p w:rsidR="005B73B9" w:rsidRDefault="005B73B9" w:rsidP="005B73B9">
      <w:pPr>
        <w:widowControl w:val="0"/>
        <w:tabs>
          <w:tab w:val="left" w:pos="2160"/>
        </w:tabs>
        <w:autoSpaceDE w:val="0"/>
        <w:autoSpaceDN w:val="0"/>
        <w:adjustRightInd w:val="0"/>
        <w:spacing w:line="160" w:lineRule="atLeast"/>
        <w:ind w:right="-1080"/>
        <w:rPr>
          <w:rFonts w:ascii="Arial" w:hAnsi="Arial" w:cs="Arial"/>
        </w:rPr>
      </w:pPr>
      <w:r>
        <w:rPr>
          <w:rFonts w:ascii="Arial" w:hAnsi="Arial" w:cs="Arial"/>
        </w:rPr>
        <w:t>This report should include information outlined below, along with any separate additional testing as you deem necessary. Copies of any referenced laboratory, EKG, or imaging reports must be provided. At minimum, this report must include:</w:t>
      </w:r>
    </w:p>
    <w:p w:rsidR="005B73B9" w:rsidRDefault="005B73B9" w:rsidP="005B73B9">
      <w:pPr>
        <w:widowControl w:val="0"/>
        <w:tabs>
          <w:tab w:val="left" w:pos="2160"/>
        </w:tabs>
        <w:autoSpaceDE w:val="0"/>
        <w:autoSpaceDN w:val="0"/>
        <w:adjustRightInd w:val="0"/>
        <w:spacing w:line="160" w:lineRule="atLeast"/>
        <w:ind w:right="-1080"/>
        <w:rPr>
          <w:rFonts w:ascii="Arial" w:hAnsi="Arial" w:cs="Arial"/>
        </w:rPr>
      </w:pPr>
    </w:p>
    <w:p w:rsidR="005B73B9" w:rsidRDefault="004B7215" w:rsidP="005B73B9">
      <w:pPr>
        <w:widowControl w:val="0"/>
        <w:numPr>
          <w:ilvl w:val="0"/>
          <w:numId w:val="1"/>
        </w:numPr>
        <w:tabs>
          <w:tab w:val="left" w:pos="220"/>
          <w:tab w:val="left" w:pos="720"/>
          <w:tab w:val="left" w:pos="2160"/>
        </w:tabs>
        <w:autoSpaceDE w:val="0"/>
        <w:autoSpaceDN w:val="0"/>
        <w:adjustRightInd w:val="0"/>
        <w:spacing w:line="160" w:lineRule="atLeast"/>
        <w:ind w:right="-1080" w:hanging="720"/>
        <w:rPr>
          <w:rFonts w:ascii="Arial" w:hAnsi="Arial" w:cs="Arial"/>
        </w:rPr>
      </w:pPr>
      <w:r>
        <w:rPr>
          <w:rFonts w:ascii="Arial" w:hAnsi="Arial" w:cs="Arial"/>
        </w:rPr>
        <w:t>the condition is stable on current regimen and no changes recommended</w:t>
      </w:r>
    </w:p>
    <w:p w:rsidR="005B73B9" w:rsidRDefault="005B73B9" w:rsidP="005B73B9">
      <w:pPr>
        <w:widowControl w:val="0"/>
        <w:numPr>
          <w:ilvl w:val="0"/>
          <w:numId w:val="1"/>
        </w:numPr>
        <w:tabs>
          <w:tab w:val="left" w:pos="220"/>
          <w:tab w:val="left" w:pos="720"/>
          <w:tab w:val="left" w:pos="2160"/>
        </w:tabs>
        <w:autoSpaceDE w:val="0"/>
        <w:autoSpaceDN w:val="0"/>
        <w:adjustRightInd w:val="0"/>
        <w:spacing w:line="160" w:lineRule="atLeast"/>
        <w:ind w:right="-1080" w:hanging="720"/>
        <w:rPr>
          <w:rFonts w:ascii="Arial" w:hAnsi="Arial" w:cs="Arial"/>
        </w:rPr>
      </w:pPr>
      <w:r>
        <w:rPr>
          <w:rFonts w:ascii="Arial" w:hAnsi="Arial" w:cs="Arial"/>
        </w:rPr>
        <w:t>statement as to medication(s) used, dosage, presence or absence of side-effects</w:t>
      </w:r>
    </w:p>
    <w:p w:rsidR="005B73B9" w:rsidRDefault="005B73B9" w:rsidP="005B73B9">
      <w:pPr>
        <w:widowControl w:val="0"/>
        <w:numPr>
          <w:ilvl w:val="0"/>
          <w:numId w:val="1"/>
        </w:numPr>
        <w:tabs>
          <w:tab w:val="left" w:pos="220"/>
          <w:tab w:val="left" w:pos="720"/>
          <w:tab w:val="left" w:pos="2160"/>
        </w:tabs>
        <w:autoSpaceDE w:val="0"/>
        <w:autoSpaceDN w:val="0"/>
        <w:adjustRightInd w:val="0"/>
        <w:spacing w:line="160" w:lineRule="atLeast"/>
        <w:ind w:right="-1080" w:hanging="720"/>
        <w:rPr>
          <w:rFonts w:ascii="Arial" w:hAnsi="Arial" w:cs="Arial"/>
        </w:rPr>
      </w:pPr>
      <w:r>
        <w:rPr>
          <w:rFonts w:ascii="Arial" w:hAnsi="Arial" w:cs="Arial"/>
        </w:rPr>
        <w:t>specific mention of any hypoglycemic events</w:t>
      </w:r>
      <w:r w:rsidR="004B7215">
        <w:rPr>
          <w:rFonts w:ascii="Arial" w:hAnsi="Arial" w:cs="Arial"/>
        </w:rPr>
        <w:t xml:space="preserve"> (symptoms of glucose less than or equal to 70 mg/dl) within the past 12 months</w:t>
      </w:r>
    </w:p>
    <w:p w:rsidR="005B73B9" w:rsidRDefault="004B7215" w:rsidP="005B73B9">
      <w:pPr>
        <w:widowControl w:val="0"/>
        <w:numPr>
          <w:ilvl w:val="0"/>
          <w:numId w:val="1"/>
        </w:numPr>
        <w:tabs>
          <w:tab w:val="left" w:pos="220"/>
          <w:tab w:val="left" w:pos="720"/>
          <w:tab w:val="left" w:pos="2160"/>
        </w:tabs>
        <w:autoSpaceDE w:val="0"/>
        <w:autoSpaceDN w:val="0"/>
        <w:adjustRightInd w:val="0"/>
        <w:spacing w:line="160" w:lineRule="atLeast"/>
        <w:ind w:right="-1080" w:hanging="720"/>
        <w:rPr>
          <w:rFonts w:ascii="Arial" w:hAnsi="Arial" w:cs="Arial"/>
        </w:rPr>
      </w:pPr>
      <w:r>
        <w:rPr>
          <w:rFonts w:ascii="Arial" w:hAnsi="Arial" w:cs="Arial"/>
        </w:rPr>
        <w:t>fasting blood sugar (less than 126 mg/dl within the last 90 days)</w:t>
      </w:r>
    </w:p>
    <w:p w:rsidR="005B73B9" w:rsidRDefault="004B7215" w:rsidP="005B73B9">
      <w:pPr>
        <w:widowControl w:val="0"/>
        <w:numPr>
          <w:ilvl w:val="0"/>
          <w:numId w:val="1"/>
        </w:numPr>
        <w:tabs>
          <w:tab w:val="left" w:pos="220"/>
          <w:tab w:val="left" w:pos="720"/>
          <w:tab w:val="left" w:pos="2160"/>
        </w:tabs>
        <w:autoSpaceDE w:val="0"/>
        <w:autoSpaceDN w:val="0"/>
        <w:adjustRightInd w:val="0"/>
        <w:spacing w:line="160" w:lineRule="atLeast"/>
        <w:ind w:right="-1080" w:hanging="720"/>
        <w:rPr>
          <w:rFonts w:ascii="Arial" w:hAnsi="Arial" w:cs="Arial"/>
        </w:rPr>
      </w:pPr>
      <w:r>
        <w:rPr>
          <w:rFonts w:ascii="Arial" w:hAnsi="Arial" w:cs="Arial"/>
        </w:rPr>
        <w:t>current hemoglobin A1C (within the last 90 days and less than or equal to 6.5 mg/dl)</w:t>
      </w:r>
    </w:p>
    <w:p w:rsidR="004B7215" w:rsidRDefault="002A3241" w:rsidP="005B73B9">
      <w:pPr>
        <w:widowControl w:val="0"/>
        <w:numPr>
          <w:ilvl w:val="0"/>
          <w:numId w:val="1"/>
        </w:numPr>
        <w:tabs>
          <w:tab w:val="left" w:pos="220"/>
          <w:tab w:val="left" w:pos="720"/>
          <w:tab w:val="left" w:pos="2160"/>
        </w:tabs>
        <w:autoSpaceDE w:val="0"/>
        <w:autoSpaceDN w:val="0"/>
        <w:adjustRightInd w:val="0"/>
        <w:spacing w:line="160" w:lineRule="atLeast"/>
        <w:ind w:right="-1080" w:hanging="720"/>
        <w:rPr>
          <w:rFonts w:ascii="Arial" w:hAnsi="Arial" w:cs="Arial"/>
        </w:rPr>
      </w:pPr>
      <w:r>
        <w:rPr>
          <w:rFonts w:ascii="Arial" w:hAnsi="Arial" w:cs="Arial"/>
        </w:rPr>
        <w:t>Oral glucose tolerance tes</w:t>
      </w:r>
      <w:r w:rsidR="004B7215">
        <w:rPr>
          <w:rFonts w:ascii="Arial" w:hAnsi="Arial" w:cs="Arial"/>
        </w:rPr>
        <w:t>t, if performed is less than 200mg/dl at one hour</w:t>
      </w:r>
    </w:p>
    <w:p w:rsidR="005B73B9" w:rsidRDefault="005B73B9" w:rsidP="005B73B9">
      <w:pPr>
        <w:widowControl w:val="0"/>
        <w:tabs>
          <w:tab w:val="left" w:pos="720"/>
          <w:tab w:val="left" w:pos="2160"/>
        </w:tabs>
        <w:autoSpaceDE w:val="0"/>
        <w:autoSpaceDN w:val="0"/>
        <w:adjustRightInd w:val="0"/>
        <w:spacing w:line="160" w:lineRule="atLeast"/>
        <w:ind w:right="-1080"/>
        <w:rPr>
          <w:rFonts w:ascii="Arial" w:hAnsi="Arial" w:cs="Arial"/>
        </w:rPr>
      </w:pPr>
    </w:p>
    <w:p w:rsidR="005B73B9" w:rsidRDefault="005B73B9" w:rsidP="005B73B9">
      <w:pPr>
        <w:widowControl w:val="0"/>
        <w:tabs>
          <w:tab w:val="left" w:pos="720"/>
          <w:tab w:val="left" w:pos="2160"/>
        </w:tabs>
        <w:autoSpaceDE w:val="0"/>
        <w:autoSpaceDN w:val="0"/>
        <w:adjustRightInd w:val="0"/>
        <w:spacing w:line="160" w:lineRule="atLeast"/>
        <w:ind w:right="-1080"/>
        <w:rPr>
          <w:rFonts w:ascii="Arial" w:hAnsi="Arial" w:cs="Arial"/>
        </w:rPr>
      </w:pPr>
      <w:r>
        <w:rPr>
          <w:rFonts w:ascii="Arial" w:hAnsi="Arial" w:cs="Arial"/>
        </w:rPr>
        <w:t>Please do not hesitate to contact our office if you have any questions regarding this request.</w:t>
      </w:r>
    </w:p>
    <w:p w:rsidR="005B73B9" w:rsidRDefault="005B73B9" w:rsidP="005B73B9">
      <w:pPr>
        <w:widowControl w:val="0"/>
        <w:tabs>
          <w:tab w:val="left" w:pos="720"/>
          <w:tab w:val="left" w:pos="2160"/>
        </w:tabs>
        <w:autoSpaceDE w:val="0"/>
        <w:autoSpaceDN w:val="0"/>
        <w:adjustRightInd w:val="0"/>
        <w:spacing w:line="160" w:lineRule="atLeast"/>
        <w:ind w:right="-1080"/>
        <w:rPr>
          <w:rFonts w:ascii="Arial" w:hAnsi="Arial" w:cs="Arial"/>
        </w:rPr>
      </w:pPr>
    </w:p>
    <w:p w:rsidR="00495014" w:rsidRPr="005B73B9" w:rsidRDefault="005B73B9" w:rsidP="005B73B9">
      <w:pPr>
        <w:widowControl w:val="0"/>
        <w:tabs>
          <w:tab w:val="left" w:pos="720"/>
          <w:tab w:val="left" w:pos="2160"/>
        </w:tabs>
        <w:autoSpaceDE w:val="0"/>
        <w:autoSpaceDN w:val="0"/>
        <w:adjustRightInd w:val="0"/>
        <w:spacing w:line="160" w:lineRule="atLeast"/>
        <w:ind w:right="-1080"/>
        <w:rPr>
          <w:rFonts w:ascii="Arial" w:hAnsi="Arial" w:cs="Arial"/>
        </w:rPr>
      </w:pPr>
      <w:r>
        <w:rPr>
          <w:rFonts w:ascii="Arial" w:hAnsi="Arial" w:cs="Arial"/>
        </w:rPr>
        <w:t>Thank you.</w:t>
      </w:r>
    </w:p>
    <w:sectPr w:rsidR="00495014" w:rsidRPr="005B73B9" w:rsidSect="004950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3B9"/>
    <w:rsid w:val="002A3241"/>
    <w:rsid w:val="003145E8"/>
    <w:rsid w:val="00495014"/>
    <w:rsid w:val="004B7215"/>
    <w:rsid w:val="005B73B9"/>
    <w:rsid w:val="00D02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F826651-85A9-4B6D-B886-F29E249A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AMS</Company>
  <LinksUpToDate>false</LinksUpToDate>
  <CharactersWithSpaces>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Illig</dc:creator>
  <cp:keywords/>
  <dc:description/>
  <cp:lastModifiedBy>Exam Room</cp:lastModifiedBy>
  <cp:revision>4</cp:revision>
  <dcterms:created xsi:type="dcterms:W3CDTF">2013-10-04T01:47:00Z</dcterms:created>
  <dcterms:modified xsi:type="dcterms:W3CDTF">2014-04-09T03:46:00Z</dcterms:modified>
</cp:coreProperties>
</file>